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8EA18" w14:textId="77777777" w:rsidR="007D4C6F" w:rsidRDefault="0027430D" w:rsidP="00AB5E71">
      <w:pPr>
        <w:pStyle w:val="1"/>
      </w:pPr>
      <w:r>
        <w:t>AI</w:t>
      </w:r>
      <w:r>
        <w:t>+</w:t>
      </w:r>
      <w:r>
        <w:t>图书馆的</w:t>
      </w:r>
      <w:r>
        <w:rPr>
          <w:rFonts w:hint="eastAsia"/>
        </w:rPr>
        <w:t>当下思考</w:t>
      </w:r>
    </w:p>
    <w:p w14:paraId="12C66AC1" w14:textId="53CEFE54" w:rsidR="0027430D" w:rsidRDefault="006761F5" w:rsidP="006761F5">
      <w:pPr>
        <w:ind w:firstLine="420"/>
      </w:pPr>
      <w:r>
        <w:rPr>
          <w:rFonts w:hint="eastAsia"/>
        </w:rPr>
        <w:t>本报告以“当下”</w:t>
      </w:r>
      <w:r w:rsidR="00071A2A">
        <w:rPr>
          <w:rFonts w:hint="eastAsia"/>
        </w:rPr>
        <w:t>入题</w:t>
      </w:r>
      <w:r>
        <w:rPr>
          <w:rFonts w:hint="eastAsia"/>
        </w:rPr>
        <w:t>，是因为AI技术发展在近年呈现火山爆发型的非典型性发展，每一个时刻我们的所思所为，在下一个时刻可能就过时过期。但我们又不能停止思考，静待AI的发展达到一个平台而停滞，那样我们就彻底过时过期了。我们所能做的是保持一种持续性的动态思维形式，不断根据AI的变化而调整思考路径，获得与时俱进的结论。</w:t>
      </w:r>
    </w:p>
    <w:p w14:paraId="4AB73189" w14:textId="30D68671" w:rsidR="006761F5" w:rsidRDefault="006761F5" w:rsidP="006761F5">
      <w:pPr>
        <w:ind w:firstLine="420"/>
      </w:pPr>
      <w:r>
        <w:rPr>
          <w:rFonts w:hint="eastAsia"/>
        </w:rPr>
        <w:t>不能不有结论，但不轻信</w:t>
      </w:r>
      <w:r w:rsidR="00014010">
        <w:rPr>
          <w:rFonts w:hint="eastAsia"/>
        </w:rPr>
        <w:t>结论</w:t>
      </w:r>
      <w:r>
        <w:rPr>
          <w:rFonts w:hint="eastAsia"/>
        </w:rPr>
        <w:t>。</w:t>
      </w:r>
    </w:p>
    <w:p w14:paraId="72D9E66B" w14:textId="2C698DEF" w:rsidR="00717B93" w:rsidRDefault="00717B93" w:rsidP="006761F5">
      <w:pPr>
        <w:ind w:firstLine="420"/>
      </w:pPr>
    </w:p>
    <w:p w14:paraId="6876D56D" w14:textId="3280FF98" w:rsidR="00717B93" w:rsidRDefault="00717B93" w:rsidP="006761F5">
      <w:pPr>
        <w:ind w:firstLine="420"/>
        <w:rPr>
          <w:rFonts w:hint="eastAsia"/>
        </w:rPr>
      </w:pPr>
      <w:r>
        <w:rPr>
          <w:rFonts w:hint="eastAsia"/>
        </w:rPr>
        <w:t>以下</w:t>
      </w:r>
      <w:r w:rsidR="00014010">
        <w:rPr>
          <w:rFonts w:hint="eastAsia"/>
        </w:rPr>
        <w:t>对</w:t>
      </w:r>
      <w:r>
        <w:rPr>
          <w:rFonts w:hint="eastAsia"/>
        </w:rPr>
        <w:t>五个</w:t>
      </w:r>
      <w:r w:rsidR="00014010">
        <w:rPr>
          <w:rFonts w:hint="eastAsia"/>
        </w:rPr>
        <w:t>方面的思考</w:t>
      </w:r>
      <w:r>
        <w:rPr>
          <w:rFonts w:hint="eastAsia"/>
        </w:rPr>
        <w:t>，</w:t>
      </w:r>
      <w:r w:rsidR="00014010">
        <w:rPr>
          <w:rFonts w:hint="eastAsia"/>
        </w:rPr>
        <w:t>略</w:t>
      </w:r>
      <w:r>
        <w:rPr>
          <w:rFonts w:hint="eastAsia"/>
        </w:rPr>
        <w:t>做阐述。</w:t>
      </w:r>
    </w:p>
    <w:p w14:paraId="60FA3585" w14:textId="0646D501" w:rsidR="0027430D" w:rsidRDefault="00717B93" w:rsidP="00AB5E71">
      <w:pPr>
        <w:pStyle w:val="2"/>
      </w:pPr>
      <w:proofErr w:type="gramStart"/>
      <w:r>
        <w:rPr>
          <w:rFonts w:hint="eastAsia"/>
        </w:rPr>
        <w:t>一</w:t>
      </w:r>
      <w:proofErr w:type="gramEnd"/>
      <w:r>
        <w:rPr>
          <w:rFonts w:hint="eastAsia"/>
        </w:rPr>
        <w:t xml:space="preserve"> </w:t>
      </w:r>
      <w:r w:rsidR="0027430D">
        <w:rPr>
          <w:rFonts w:hint="eastAsia"/>
        </w:rPr>
        <w:t>现有数据平台的自带</w:t>
      </w:r>
      <w:r w:rsidR="0027430D">
        <w:t>AI功能</w:t>
      </w:r>
    </w:p>
    <w:p w14:paraId="1A54ECFE" w14:textId="615F8197" w:rsidR="003439FC" w:rsidRDefault="0085752E" w:rsidP="003439FC">
      <w:pPr>
        <w:ind w:firstLineChars="200" w:firstLine="420"/>
      </w:pPr>
      <w:r>
        <w:rPr>
          <w:rFonts w:hint="eastAsia"/>
        </w:rPr>
        <w:t>我</w:t>
      </w:r>
      <w:r w:rsidR="003439FC">
        <w:rPr>
          <w:rFonts w:hint="eastAsia"/>
        </w:rPr>
        <w:t>最早看到AI在图书馆应用的例子来自SCOPUS</w:t>
      </w:r>
      <w:r w:rsidR="003439FC">
        <w:t xml:space="preserve"> </w:t>
      </w:r>
      <w:r w:rsidR="003439FC">
        <w:rPr>
          <w:rFonts w:hint="eastAsia"/>
        </w:rPr>
        <w:t>AI，</w:t>
      </w:r>
      <w:r>
        <w:rPr>
          <w:rFonts w:hint="eastAsia"/>
        </w:rPr>
        <w:t>它可能</w:t>
      </w:r>
      <w:r w:rsidR="003439FC">
        <w:rPr>
          <w:rFonts w:hint="eastAsia"/>
        </w:rPr>
        <w:t>也是最早的数据平台的AI服务，这给我们对于AI在图书馆应用环境中的功能特色和运行方式给了一个</w:t>
      </w:r>
      <w:proofErr w:type="gramStart"/>
      <w:r w:rsidR="003439FC">
        <w:rPr>
          <w:rFonts w:hint="eastAsia"/>
        </w:rPr>
        <w:t>具化阐释</w:t>
      </w:r>
      <w:proofErr w:type="gramEnd"/>
      <w:r w:rsidR="003439FC">
        <w:rPr>
          <w:rFonts w:hint="eastAsia"/>
        </w:rPr>
        <w:t>。而现在，几乎所有数据平台都嵌入了一定的AI功能，并逐渐在应用落地、商业模式和业务推广方面迅速推进，这是好事，但也可能带来需要解决的问题，这要求图书馆对此早做准备。</w:t>
      </w:r>
    </w:p>
    <w:p w14:paraId="79E40D20" w14:textId="7AD5CEF1" w:rsidR="0027430D" w:rsidRDefault="009F0D81" w:rsidP="003439FC">
      <w:pPr>
        <w:ind w:firstLineChars="200" w:firstLine="420"/>
      </w:pPr>
      <w:r>
        <w:rPr>
          <w:rFonts w:hint="eastAsia"/>
        </w:rPr>
        <w:t>我目前想到的是两个问题，一个是对于各平台所带AI的</w:t>
      </w:r>
      <w:r w:rsidR="0027430D">
        <w:rPr>
          <w:rFonts w:hint="eastAsia"/>
        </w:rPr>
        <w:t>性能评价</w:t>
      </w:r>
      <w:r>
        <w:rPr>
          <w:rFonts w:hint="eastAsia"/>
        </w:rPr>
        <w:t>，一个是对于跨平台的AI功能聚合。</w:t>
      </w:r>
    </w:p>
    <w:p w14:paraId="421E0546" w14:textId="14BD19A9" w:rsidR="009F0D81" w:rsidRDefault="009F0D81" w:rsidP="003439FC">
      <w:pPr>
        <w:ind w:firstLineChars="200" w:firstLine="420"/>
      </w:pPr>
    </w:p>
    <w:p w14:paraId="358E29F5" w14:textId="782C4943" w:rsidR="009F0D81" w:rsidRDefault="000B08C6" w:rsidP="000B08C6">
      <w:pPr>
        <w:pStyle w:val="3"/>
        <w:rPr>
          <w:rFonts w:hint="eastAsia"/>
        </w:rPr>
      </w:pPr>
      <w:r>
        <w:rPr>
          <w:rFonts w:hint="eastAsia"/>
        </w:rPr>
        <w:t>性能评价</w:t>
      </w:r>
    </w:p>
    <w:p w14:paraId="4C502215" w14:textId="5815B726" w:rsidR="000B08C6" w:rsidRDefault="000B08C6" w:rsidP="0027430D">
      <w:pPr>
        <w:rPr>
          <w:rFonts w:hint="eastAsia"/>
        </w:rPr>
      </w:pPr>
      <w:r>
        <w:rPr>
          <w:rFonts w:hint="eastAsia"/>
        </w:rPr>
        <w:t xml:space="preserve"> </w:t>
      </w:r>
      <w:r>
        <w:t xml:space="preserve">   </w:t>
      </w:r>
      <w:r w:rsidR="00C2393F">
        <w:rPr>
          <w:rFonts w:hint="eastAsia"/>
        </w:rPr>
        <w:t>可以从以下几个角度，对不同数据平台的AI功能进行评估：</w:t>
      </w:r>
    </w:p>
    <w:p w14:paraId="3CD86E59" w14:textId="11C5A09E" w:rsidR="0027430D" w:rsidRDefault="00C2393F" w:rsidP="00C2393F">
      <w:pPr>
        <w:ind w:firstLineChars="200" w:firstLine="420"/>
      </w:pPr>
      <w:r>
        <w:rPr>
          <w:rFonts w:hint="eastAsia"/>
        </w:rPr>
        <w:t>首先是</w:t>
      </w:r>
      <w:r w:rsidR="0027430D">
        <w:t>算法先进性</w:t>
      </w:r>
      <w:r>
        <w:rPr>
          <w:rFonts w:hint="eastAsia"/>
        </w:rPr>
        <w:t>。</w:t>
      </w:r>
      <w:r w:rsidR="0027430D">
        <w:t>现有数据平台的AI功能在算法先进性上参差不齐。一些平台可能采用了最新的深度学习算法，能够提供高效的数据分析和处理能力，而另一些平台可能还在使用较为传统的机器学习算法，这在处理复杂问题时可能显得力不从心。性能评价时，需关注算法的先进性和适应性。</w:t>
      </w:r>
    </w:p>
    <w:p w14:paraId="560E318F" w14:textId="02316212" w:rsidR="0027430D" w:rsidRDefault="00C2393F" w:rsidP="00C2393F">
      <w:pPr>
        <w:ind w:firstLineChars="200" w:firstLine="420"/>
      </w:pPr>
      <w:r>
        <w:rPr>
          <w:rFonts w:hint="eastAsia"/>
        </w:rPr>
        <w:t>其次是</w:t>
      </w:r>
      <w:r w:rsidR="0027430D">
        <w:t>数据处理能力</w:t>
      </w:r>
      <w:r>
        <w:rPr>
          <w:rFonts w:hint="eastAsia"/>
        </w:rPr>
        <w:t>。</w:t>
      </w:r>
      <w:r w:rsidR="0027430D">
        <w:t>数据平台的AI功能在数据处理能力上是一个重要的评价标准。这包括数据处理的速度、准确性以及处理大数据集的能力</w:t>
      </w:r>
      <w:r>
        <w:rPr>
          <w:rFonts w:hint="eastAsia"/>
        </w:rPr>
        <w:t>，一定程度上也可能看出该平台所用后台AI的性能</w:t>
      </w:r>
      <w:r w:rsidR="0027430D">
        <w:t>。高性能的AI功能应当能够快速准确地处理海量数据，为图书馆提供实时服务。</w:t>
      </w:r>
    </w:p>
    <w:p w14:paraId="799023FF" w14:textId="025766EB" w:rsidR="0027430D" w:rsidRDefault="00C2393F" w:rsidP="00C2393F">
      <w:pPr>
        <w:ind w:firstLineChars="200" w:firstLine="420"/>
      </w:pPr>
      <w:r>
        <w:rPr>
          <w:rFonts w:hint="eastAsia"/>
        </w:rPr>
        <w:t>还有</w:t>
      </w:r>
      <w:r w:rsidR="0027430D">
        <w:t>用户交互体验</w:t>
      </w:r>
      <w:r>
        <w:rPr>
          <w:rFonts w:hint="eastAsia"/>
        </w:rPr>
        <w:t>。</w:t>
      </w:r>
      <w:r w:rsidR="0027430D">
        <w:t>AI功能应具有良好的用户交互体验，包括易用性、响应速度和个性化服务。评价时需考虑用户是否能够轻松地使用AI功能，以及这些功能是否能够根据用户行为提供个性化推荐。</w:t>
      </w:r>
    </w:p>
    <w:p w14:paraId="29C1E0CE" w14:textId="5772335A" w:rsidR="0027430D" w:rsidRDefault="00C2393F" w:rsidP="00C2393F">
      <w:pPr>
        <w:ind w:firstLineChars="200" w:firstLine="420"/>
      </w:pPr>
      <w:r>
        <w:rPr>
          <w:rFonts w:hint="eastAsia"/>
        </w:rPr>
        <w:t>另外是</w:t>
      </w:r>
      <w:r w:rsidR="0027430D">
        <w:t>可扩展性和灵活性</w:t>
      </w:r>
      <w:r>
        <w:rPr>
          <w:rFonts w:hint="eastAsia"/>
        </w:rPr>
        <w:t>。</w:t>
      </w:r>
      <w:r w:rsidR="0027430D">
        <w:t>优秀的AI功能应具备良好的可扩展性和灵活性，能够随着图书馆需求的变化而调整。性能评价时应考虑AI功能是否能够支持新算法的集成和现有功能的扩展。</w:t>
      </w:r>
    </w:p>
    <w:p w14:paraId="0DD9F95C" w14:textId="1C4813F6" w:rsidR="0027430D" w:rsidRDefault="00C2393F" w:rsidP="00C2393F">
      <w:pPr>
        <w:ind w:firstLineChars="200" w:firstLine="420"/>
      </w:pPr>
      <w:r>
        <w:rPr>
          <w:rFonts w:hint="eastAsia"/>
        </w:rPr>
        <w:t>最后是</w:t>
      </w:r>
      <w:r w:rsidR="0027430D">
        <w:t>安全性和隐私保护</w:t>
      </w:r>
      <w:r>
        <w:rPr>
          <w:rFonts w:hint="eastAsia"/>
        </w:rPr>
        <w:t>。</w:t>
      </w:r>
      <w:r w:rsidR="0027430D">
        <w:t>在评价AI功能时，必须考虑其对用户数据的安全性和隐私保护措施。特别是在图书馆这样的公共服务领域，保护用户隐私尤为重要。</w:t>
      </w:r>
    </w:p>
    <w:p w14:paraId="7E3FEC93" w14:textId="45AD541B" w:rsidR="0027430D" w:rsidRDefault="0027430D" w:rsidP="000B08C6">
      <w:pPr>
        <w:pStyle w:val="3"/>
      </w:pPr>
      <w:r>
        <w:rPr>
          <w:rFonts w:hint="eastAsia"/>
        </w:rPr>
        <w:lastRenderedPageBreak/>
        <w:t>跨平台</w:t>
      </w:r>
      <w:r w:rsidR="000B08C6">
        <w:rPr>
          <w:rFonts w:hint="eastAsia"/>
        </w:rPr>
        <w:t>聚合</w:t>
      </w:r>
    </w:p>
    <w:p w14:paraId="5E056BEF" w14:textId="3EAF78FC" w:rsidR="007D4C6F" w:rsidRDefault="007D4C6F" w:rsidP="007D4C6F">
      <w:pPr>
        <w:ind w:firstLineChars="200" w:firstLine="420"/>
      </w:pPr>
      <w:r>
        <w:rPr>
          <w:rFonts w:hint="eastAsia"/>
        </w:rPr>
        <w:t>一定程度上可以比拟与当初数字图书馆的所谓</w:t>
      </w:r>
      <w:r w:rsidR="006451AA">
        <w:rPr>
          <w:rFonts w:hint="eastAsia"/>
        </w:rPr>
        <w:t>跨平台</w:t>
      </w:r>
      <w:r>
        <w:rPr>
          <w:rFonts w:hint="eastAsia"/>
        </w:rPr>
        <w:t>检索，</w:t>
      </w:r>
      <w:r w:rsidR="006451AA">
        <w:rPr>
          <w:rFonts w:hint="eastAsia"/>
        </w:rPr>
        <w:t>跨平台AI功能的聚合可以考虑以下几点：</w:t>
      </w:r>
    </w:p>
    <w:p w14:paraId="7563BF68" w14:textId="4F063308" w:rsidR="0027430D" w:rsidRDefault="006451AA" w:rsidP="007D4C6F">
      <w:pPr>
        <w:ind w:firstLineChars="200" w:firstLine="420"/>
      </w:pPr>
      <w:r>
        <w:rPr>
          <w:rFonts w:hint="eastAsia"/>
        </w:rPr>
        <w:t>首先是</w:t>
      </w:r>
      <w:r w:rsidR="0027430D">
        <w:t>兼容性</w:t>
      </w:r>
      <w:r>
        <w:rPr>
          <w:rFonts w:hint="eastAsia"/>
        </w:rPr>
        <w:t>。</w:t>
      </w:r>
      <w:r w:rsidR="0027430D">
        <w:t>跨平台融合首先要考虑AI功能的兼容性。不同的数据平台可能使用不同的技术</w:t>
      </w:r>
      <w:proofErr w:type="gramStart"/>
      <w:r w:rsidR="0027430D">
        <w:t>栈</w:t>
      </w:r>
      <w:proofErr w:type="gramEnd"/>
      <w:r w:rsidR="0027430D">
        <w:t>和数据处理标准，AI功能需要能够在这些平台之间无缝切换和协作。</w:t>
      </w:r>
    </w:p>
    <w:p w14:paraId="0EB2EA4D" w14:textId="37C99FB8" w:rsidR="0027430D" w:rsidRDefault="006451AA" w:rsidP="006451AA">
      <w:pPr>
        <w:ind w:firstLineChars="200" w:firstLine="420"/>
      </w:pPr>
      <w:r>
        <w:rPr>
          <w:rFonts w:hint="eastAsia"/>
        </w:rPr>
        <w:t>其次是</w:t>
      </w:r>
      <w:r w:rsidR="0027430D">
        <w:t>数据互操作性</w:t>
      </w:r>
      <w:r>
        <w:rPr>
          <w:rFonts w:hint="eastAsia"/>
        </w:rPr>
        <w:t>。</w:t>
      </w:r>
      <w:r w:rsidR="0027430D">
        <w:t>为了实现跨平台融合，AI功能需要支持数据的互操作性，即不同平台之间的数据能够顺畅地交换和整合。这要求AI功能能够处理多种数据格式和协议。</w:t>
      </w:r>
    </w:p>
    <w:p w14:paraId="00D346A5" w14:textId="35C2B1CA" w:rsidR="0027430D" w:rsidRDefault="006451AA" w:rsidP="006451AA">
      <w:pPr>
        <w:ind w:firstLineChars="200" w:firstLine="420"/>
      </w:pPr>
      <w:r>
        <w:rPr>
          <w:rFonts w:hint="eastAsia"/>
        </w:rPr>
        <w:t>第三是</w:t>
      </w:r>
      <w:r w:rsidR="0027430D">
        <w:t>服务集成</w:t>
      </w:r>
      <w:r>
        <w:rPr>
          <w:rFonts w:hint="eastAsia"/>
        </w:rPr>
        <w:t>。</w:t>
      </w:r>
      <w:r w:rsidR="0027430D">
        <w:t>跨平台融合不仅仅是技术层面的融合，还包括服务的集成。AI功能需要在多个平台上提供一致的服务体验，确保用户在不同平台上获得的服务是无缝衔接的。</w:t>
      </w:r>
    </w:p>
    <w:p w14:paraId="4449E409" w14:textId="2BC120AE" w:rsidR="0027430D" w:rsidRDefault="006451AA" w:rsidP="006451AA">
      <w:pPr>
        <w:ind w:firstLineChars="200" w:firstLine="420"/>
      </w:pPr>
      <w:r>
        <w:rPr>
          <w:rFonts w:hint="eastAsia"/>
        </w:rPr>
        <w:t>第四是</w:t>
      </w:r>
      <w:r w:rsidR="0027430D">
        <w:t>标准化</w:t>
      </w:r>
      <w:r>
        <w:rPr>
          <w:rFonts w:hint="eastAsia"/>
        </w:rPr>
        <w:t>。</w:t>
      </w:r>
      <w:r w:rsidR="0027430D">
        <w:t>为了促进跨平台融合，需要制定一套标准化的AI功能接口和数据处理流程。这有助于降低不同平台之间的集成成本，提高融合效率。</w:t>
      </w:r>
    </w:p>
    <w:p w14:paraId="61BDFAAB" w14:textId="3D77D979" w:rsidR="0027430D" w:rsidRDefault="006451AA" w:rsidP="006451AA">
      <w:pPr>
        <w:ind w:firstLineChars="200" w:firstLine="420"/>
      </w:pPr>
      <w:r>
        <w:rPr>
          <w:rFonts w:hint="eastAsia"/>
        </w:rPr>
        <w:t>最后是</w:t>
      </w:r>
      <w:r w:rsidR="0027430D">
        <w:t>协同创新</w:t>
      </w:r>
      <w:r>
        <w:rPr>
          <w:rFonts w:hint="eastAsia"/>
        </w:rPr>
        <w:t>。</w:t>
      </w:r>
      <w:r w:rsidR="0027430D">
        <w:t>跨平台融合还意味着不同平台之间可以共享资源和创新成果。AI功能的跨平台融合可以促进图书馆与其他机构（如教育、研究机构）的合作，共同推动智慧图书馆的发展。</w:t>
      </w:r>
    </w:p>
    <w:p w14:paraId="50466FC6" w14:textId="77777777" w:rsidR="0027430D" w:rsidRDefault="0027430D" w:rsidP="0027430D"/>
    <w:p w14:paraId="393AF039" w14:textId="2E48C541" w:rsidR="0027430D" w:rsidRDefault="00DF73FA" w:rsidP="00AB5E71">
      <w:pPr>
        <w:pStyle w:val="2"/>
      </w:pPr>
      <w:r>
        <w:rPr>
          <w:rFonts w:hint="eastAsia"/>
        </w:rPr>
        <w:t xml:space="preserve">二 </w:t>
      </w:r>
      <w:r w:rsidR="0027430D">
        <w:t>AI</w:t>
      </w:r>
      <w:r w:rsidR="00FA60F6">
        <w:rPr>
          <w:rFonts w:hint="eastAsia"/>
        </w:rPr>
        <w:t>+</w:t>
      </w:r>
      <w:r w:rsidR="0027430D">
        <w:t>图书馆</w:t>
      </w:r>
      <w:r w:rsidR="00FA60F6">
        <w:rPr>
          <w:rFonts w:hint="eastAsia"/>
        </w:rPr>
        <w:t>的HR发展模式</w:t>
      </w:r>
    </w:p>
    <w:p w14:paraId="4A04A123" w14:textId="120760D3" w:rsidR="00D450B4" w:rsidRDefault="00D450B4" w:rsidP="00D450B4">
      <w:pPr>
        <w:ind w:firstLine="420"/>
      </w:pPr>
      <w:r>
        <w:rPr>
          <w:rFonts w:hint="eastAsia"/>
        </w:rPr>
        <w:t>AI对于人类的替代从个别功能发展到人类个体，乃至整体，这是一个令人不安的疑虑，但不能回避，也未必不是好事。</w:t>
      </w:r>
    </w:p>
    <w:p w14:paraId="01A780DD" w14:textId="401A3D85" w:rsidR="00D450B4" w:rsidRPr="00D450B4" w:rsidRDefault="00D450B4" w:rsidP="00D450B4">
      <w:pPr>
        <w:pStyle w:val="3"/>
        <w:rPr>
          <w:rFonts w:hint="eastAsia"/>
        </w:rPr>
      </w:pPr>
      <w:r>
        <w:rPr>
          <w:rFonts w:hint="eastAsia"/>
        </w:rPr>
        <w:t>替代</w:t>
      </w:r>
    </w:p>
    <w:p w14:paraId="251E86C3" w14:textId="1EA01EC0" w:rsidR="0027430D" w:rsidRDefault="00D450B4" w:rsidP="00D450B4">
      <w:pPr>
        <w:ind w:firstLineChars="200" w:firstLine="420"/>
      </w:pPr>
      <w:r>
        <w:rPr>
          <w:rFonts w:hint="eastAsia"/>
        </w:rPr>
        <w:t>首先是</w:t>
      </w:r>
      <w:r w:rsidR="0027430D">
        <w:t>AI对于图书馆业务及其人员的替代</w:t>
      </w:r>
      <w:r>
        <w:rPr>
          <w:rFonts w:hint="eastAsia"/>
        </w:rPr>
        <w:t>。</w:t>
      </w:r>
    </w:p>
    <w:p w14:paraId="1F24A854" w14:textId="0FBF36B1" w:rsidR="0027430D" w:rsidRDefault="00D450B4" w:rsidP="00D450B4">
      <w:pPr>
        <w:ind w:firstLineChars="200" w:firstLine="420"/>
      </w:pPr>
      <w:r>
        <w:t xml:space="preserve">* </w:t>
      </w:r>
      <w:r w:rsidR="0027430D">
        <w:t>自动化替代：AI技术在图书馆中的应用已经开始替代一些传统的重复性工作，如图书检索、借还书自动化、问答服务等。这种替代提高了图书馆的运营效率，减少了人力资源的消耗。</w:t>
      </w:r>
    </w:p>
    <w:p w14:paraId="5C5A6EEA" w14:textId="06581401" w:rsidR="0027430D" w:rsidRDefault="00D450B4" w:rsidP="00D450B4">
      <w:pPr>
        <w:ind w:firstLineChars="200" w:firstLine="420"/>
      </w:pPr>
      <w:r>
        <w:rPr>
          <w:rFonts w:hint="eastAsia"/>
        </w:rPr>
        <w:t>*</w:t>
      </w:r>
      <w:r>
        <w:t xml:space="preserve"> </w:t>
      </w:r>
      <w:r w:rsidR="0027430D">
        <w:t>人员角色的转变：虽然AI可以替代一些基础工作，但这并不意味着图书馆员会被完全取代。相反，图书馆员可以从繁琐的事务性工作中解放出来，转向更高级别的服务，如深度参考咨询、信息素养教育等。</w:t>
      </w:r>
    </w:p>
    <w:p w14:paraId="145DDD07" w14:textId="21A80F77" w:rsidR="0027430D" w:rsidRDefault="00D450B4" w:rsidP="00D450B4">
      <w:pPr>
        <w:ind w:firstLineChars="200" w:firstLine="420"/>
      </w:pPr>
      <w:r>
        <w:rPr>
          <w:rFonts w:hint="eastAsia"/>
        </w:rPr>
        <w:t>*</w:t>
      </w:r>
      <w:r>
        <w:t xml:space="preserve"> </w:t>
      </w:r>
      <w:r w:rsidR="0027430D">
        <w:t>情感和人际交流：AI无法完全替代图书馆员在情感交流和服务个性化方面的作用。图书馆员能够提供更为人性化的服务，这是AI短期内难以实现的。</w:t>
      </w:r>
    </w:p>
    <w:p w14:paraId="47660479" w14:textId="2FC6714C" w:rsidR="00D450B4" w:rsidRDefault="00D450B4" w:rsidP="00D450B4">
      <w:pPr>
        <w:pStyle w:val="3"/>
        <w:rPr>
          <w:rFonts w:hint="eastAsia"/>
        </w:rPr>
      </w:pPr>
      <w:r>
        <w:rPr>
          <w:rFonts w:hint="eastAsia"/>
        </w:rPr>
        <w:t>增强</w:t>
      </w:r>
    </w:p>
    <w:p w14:paraId="6FF51D19" w14:textId="4C23CD19" w:rsidR="0027430D" w:rsidRDefault="00D450B4" w:rsidP="00D450B4">
      <w:pPr>
        <w:ind w:firstLineChars="200" w:firstLine="420"/>
      </w:pPr>
      <w:r>
        <w:rPr>
          <w:rFonts w:hint="eastAsia"/>
        </w:rPr>
        <w:t>其次是通过AI给馆员业务能力的</w:t>
      </w:r>
      <w:r w:rsidR="0027430D">
        <w:rPr>
          <w:rFonts w:hint="eastAsia"/>
        </w:rPr>
        <w:t>增强</w:t>
      </w:r>
    </w:p>
    <w:p w14:paraId="296A33D5" w14:textId="4EDDD0AC" w:rsidR="0027430D" w:rsidRDefault="00D450B4" w:rsidP="00D450B4">
      <w:pPr>
        <w:ind w:firstLineChars="200" w:firstLine="420"/>
      </w:pPr>
      <w:r>
        <w:t xml:space="preserve">* </w:t>
      </w:r>
      <w:r w:rsidR="0027430D">
        <w:t>个性化推荐：AI可以分析读者的借阅历史和搜索习惯，提供个性化的图书推荐，增强读者体验。</w:t>
      </w:r>
    </w:p>
    <w:p w14:paraId="6A532DA5" w14:textId="1F176807" w:rsidR="0027430D" w:rsidRDefault="00D450B4" w:rsidP="00D450B4">
      <w:pPr>
        <w:ind w:firstLineChars="200" w:firstLine="420"/>
      </w:pPr>
      <w:r>
        <w:t xml:space="preserve">* </w:t>
      </w:r>
      <w:r w:rsidR="0027430D">
        <w:t>知识发现：AI技术可以帮助图书馆员进行文献的深度挖掘和分析，为学术研究和知识服务提供支持。</w:t>
      </w:r>
    </w:p>
    <w:p w14:paraId="140B06C9" w14:textId="45AA5A88" w:rsidR="0027430D" w:rsidRDefault="00D450B4" w:rsidP="00D450B4">
      <w:pPr>
        <w:ind w:firstLineChars="200" w:firstLine="420"/>
      </w:pPr>
      <w:r>
        <w:lastRenderedPageBreak/>
        <w:t xml:space="preserve">* </w:t>
      </w:r>
      <w:r w:rsidR="0027430D">
        <w:t>智能问答与参考咨询：通过自然语言处理技术，AI可以提供24/7的智能问答服务，增强图书馆的服务能力。</w:t>
      </w:r>
    </w:p>
    <w:p w14:paraId="060FF975" w14:textId="77777777" w:rsidR="0027430D" w:rsidRDefault="0027430D" w:rsidP="0027430D">
      <w:r>
        <w:t>4.</w:t>
      </w:r>
      <w:r>
        <w:tab/>
        <w:t>馆藏管理：AI可以优化馆藏资源的采购和淘汰流程，确保馆藏的时效性和多样性。</w:t>
      </w:r>
    </w:p>
    <w:p w14:paraId="2DE1A5F7" w14:textId="77777777" w:rsidR="0027430D" w:rsidRDefault="0027430D" w:rsidP="00D450B4">
      <w:pPr>
        <w:pStyle w:val="3"/>
      </w:pPr>
      <w:r>
        <w:rPr>
          <w:rFonts w:hint="eastAsia"/>
        </w:rPr>
        <w:t>全</w:t>
      </w:r>
      <w:proofErr w:type="gramStart"/>
      <w:r>
        <w:rPr>
          <w:rFonts w:hint="eastAsia"/>
        </w:rPr>
        <w:t>栈</w:t>
      </w:r>
      <w:proofErr w:type="gramEnd"/>
      <w:r>
        <w:rPr>
          <w:rFonts w:hint="eastAsia"/>
        </w:rPr>
        <w:t>馆员</w:t>
      </w:r>
    </w:p>
    <w:p w14:paraId="37A74D21" w14:textId="53F41431" w:rsidR="00BF49C7" w:rsidRDefault="00BF49C7" w:rsidP="0027430D">
      <w:pPr>
        <w:rPr>
          <w:rFonts w:hint="eastAsia"/>
        </w:rPr>
      </w:pPr>
      <w:r>
        <w:rPr>
          <w:rFonts w:hint="eastAsia"/>
        </w:rPr>
        <w:t xml:space="preserve"> </w:t>
      </w:r>
      <w:r>
        <w:t xml:space="preserve">   </w:t>
      </w:r>
      <w:r>
        <w:rPr>
          <w:rFonts w:hint="eastAsia"/>
        </w:rPr>
        <w:t>最后是可否利用AI技术的辅助能力，培养全面发展的馆员。</w:t>
      </w:r>
    </w:p>
    <w:p w14:paraId="44A8D1DE" w14:textId="175A38BF" w:rsidR="0027430D" w:rsidRDefault="0027430D" w:rsidP="00BF49C7">
      <w:pPr>
        <w:ind w:firstLineChars="200" w:firstLine="420"/>
      </w:pPr>
      <w:r>
        <w:t>技能升级：随着AI技术的发展，图书馆员需要掌握新的技能，成为“全栈馆员”。这包括对AI工具的使用、数据分析能力、技术问题的解决等。</w:t>
      </w:r>
    </w:p>
    <w:p w14:paraId="1B880306" w14:textId="262BBCDF" w:rsidR="0027430D" w:rsidRDefault="0027430D" w:rsidP="00BF49C7">
      <w:pPr>
        <w:ind w:firstLineChars="200" w:firstLine="420"/>
      </w:pPr>
      <w:r>
        <w:t>跨学科知识：全</w:t>
      </w:r>
      <w:proofErr w:type="gramStart"/>
      <w:r>
        <w:t>栈</w:t>
      </w:r>
      <w:proofErr w:type="gramEnd"/>
      <w:r>
        <w:t>馆员不仅要具备图书馆学知识，还需要了解一定的计算机科学、数据科学和人工智能知识，以便更好地与技术人员沟通合作。</w:t>
      </w:r>
    </w:p>
    <w:p w14:paraId="4BE8BAB2" w14:textId="332F4948" w:rsidR="0027430D" w:rsidRDefault="0027430D" w:rsidP="00BF49C7">
      <w:pPr>
        <w:ind w:firstLineChars="200" w:firstLine="420"/>
      </w:pPr>
      <w:r>
        <w:t>终身学习：面对技术的快速变化，全</w:t>
      </w:r>
      <w:proofErr w:type="gramStart"/>
      <w:r>
        <w:t>栈</w:t>
      </w:r>
      <w:proofErr w:type="gramEnd"/>
      <w:r>
        <w:t>馆员需要具备终身学习的意识，不断更新自己的知识体系。</w:t>
      </w:r>
    </w:p>
    <w:p w14:paraId="3A4F1D60" w14:textId="33886EB8" w:rsidR="0027430D" w:rsidRDefault="0027430D" w:rsidP="00BF49C7">
      <w:pPr>
        <w:ind w:firstLineChars="200" w:firstLine="420"/>
      </w:pPr>
      <w:r>
        <w:t>创新驱动：全</w:t>
      </w:r>
      <w:proofErr w:type="gramStart"/>
      <w:r>
        <w:t>栈</w:t>
      </w:r>
      <w:proofErr w:type="gramEnd"/>
      <w:r>
        <w:t>馆员应具备创新思维，能够利用AI技术推动图书馆服务的创新和改进。</w:t>
      </w:r>
    </w:p>
    <w:p w14:paraId="0826B622" w14:textId="20D5DB92" w:rsidR="0027430D" w:rsidRDefault="0027430D" w:rsidP="00BF49C7">
      <w:pPr>
        <w:ind w:firstLineChars="200" w:firstLine="420"/>
      </w:pPr>
      <w:r>
        <w:t>领导力：全</w:t>
      </w:r>
      <w:proofErr w:type="gramStart"/>
      <w:r>
        <w:t>栈</w:t>
      </w:r>
      <w:proofErr w:type="gramEnd"/>
      <w:r>
        <w:t>馆员在技术变革中扮演着领导者的角色，需要具备领导力，引导团队适应新技术，提升整体服务能力。</w:t>
      </w:r>
    </w:p>
    <w:p w14:paraId="5025EA0D" w14:textId="77777777" w:rsidR="0027430D" w:rsidRDefault="0027430D" w:rsidP="0027430D"/>
    <w:p w14:paraId="5990DB4C" w14:textId="49D68D15" w:rsidR="0027430D" w:rsidRDefault="00DF73FA" w:rsidP="008D6B8A">
      <w:pPr>
        <w:pStyle w:val="2"/>
        <w:ind w:firstLineChars="100" w:firstLine="320"/>
      </w:pPr>
      <w:r>
        <w:rPr>
          <w:rFonts w:hint="eastAsia"/>
        </w:rPr>
        <w:t xml:space="preserve">三 </w:t>
      </w:r>
      <w:proofErr w:type="gramStart"/>
      <w:r w:rsidR="0027430D">
        <w:rPr>
          <w:rFonts w:hint="eastAsia"/>
        </w:rPr>
        <w:t>微算力</w:t>
      </w:r>
      <w:proofErr w:type="gramEnd"/>
      <w:r w:rsidR="0027430D">
        <w:rPr>
          <w:rFonts w:hint="eastAsia"/>
        </w:rPr>
        <w:t>建设的意义和可行性研究</w:t>
      </w:r>
    </w:p>
    <w:p w14:paraId="2539E600" w14:textId="77777777" w:rsidR="0027430D" w:rsidRDefault="0027430D" w:rsidP="00613B43">
      <w:pPr>
        <w:ind w:firstLineChars="200" w:firstLine="420"/>
      </w:pPr>
      <w:proofErr w:type="gramStart"/>
      <w:r>
        <w:rPr>
          <w:rFonts w:hint="eastAsia"/>
        </w:rPr>
        <w:t>微算力</w:t>
      </w:r>
      <w:proofErr w:type="gramEnd"/>
      <w:r>
        <w:rPr>
          <w:rFonts w:hint="eastAsia"/>
        </w:rPr>
        <w:t>建设是指在一个较小的规模或者局部范围内，构建起足以支撑数据处理和分析的计算能力。在图书馆建设和</w:t>
      </w:r>
      <w:r>
        <w:t>AI应用的大背景下，</w:t>
      </w:r>
      <w:proofErr w:type="gramStart"/>
      <w:r>
        <w:t>微算力</w:t>
      </w:r>
      <w:proofErr w:type="gramEnd"/>
      <w:r>
        <w:t>建设的意义和可行性研究具有以下几方面的</w:t>
      </w:r>
      <w:proofErr w:type="gramStart"/>
      <w:r>
        <w:t>考量</w:t>
      </w:r>
      <w:proofErr w:type="gramEnd"/>
      <w:r>
        <w:t>：</w:t>
      </w:r>
    </w:p>
    <w:p w14:paraId="39395D5A" w14:textId="77777777" w:rsidR="0027430D" w:rsidRDefault="0027430D" w:rsidP="0027430D"/>
    <w:p w14:paraId="68BF06E1" w14:textId="77777777" w:rsidR="0027430D" w:rsidRDefault="0027430D" w:rsidP="00613B43">
      <w:pPr>
        <w:pStyle w:val="3"/>
      </w:pPr>
      <w:proofErr w:type="gramStart"/>
      <w:r>
        <w:rPr>
          <w:rFonts w:hint="eastAsia"/>
        </w:rPr>
        <w:t>微算力</w:t>
      </w:r>
      <w:proofErr w:type="gramEnd"/>
      <w:r>
        <w:rPr>
          <w:rFonts w:hint="eastAsia"/>
        </w:rPr>
        <w:t>建设的意义</w:t>
      </w:r>
    </w:p>
    <w:p w14:paraId="0377E6FE" w14:textId="77777777" w:rsidR="0027430D" w:rsidRDefault="0027430D" w:rsidP="002504A8">
      <w:pPr>
        <w:ind w:firstLineChars="200" w:firstLine="420"/>
      </w:pPr>
      <w:r>
        <w:rPr>
          <w:rFonts w:hint="eastAsia"/>
        </w:rPr>
        <w:t>提升服务效率：</w:t>
      </w:r>
      <w:proofErr w:type="gramStart"/>
      <w:r>
        <w:rPr>
          <w:rFonts w:hint="eastAsia"/>
        </w:rPr>
        <w:t>微算力</w:t>
      </w:r>
      <w:proofErr w:type="gramEnd"/>
      <w:r>
        <w:rPr>
          <w:rFonts w:hint="eastAsia"/>
        </w:rPr>
        <w:t>能够快速处理图书馆的日常数据，如借阅记录、读者行为分析等，从而提升服务效率。</w:t>
      </w:r>
    </w:p>
    <w:p w14:paraId="29E55E6A" w14:textId="77777777" w:rsidR="0027430D" w:rsidRDefault="0027430D" w:rsidP="002504A8">
      <w:pPr>
        <w:ind w:firstLineChars="200" w:firstLine="420"/>
      </w:pPr>
      <w:r>
        <w:rPr>
          <w:rFonts w:hint="eastAsia"/>
        </w:rPr>
        <w:t>促进智能化应用：</w:t>
      </w:r>
      <w:r>
        <w:t>AI应用往往需要强大的计算能力支持。</w:t>
      </w:r>
      <w:proofErr w:type="gramStart"/>
      <w:r>
        <w:t>微算力</w:t>
      </w:r>
      <w:proofErr w:type="gramEnd"/>
      <w:r>
        <w:t>建设可以为图书馆的智能化服务，如智能推荐、语音识别、图像处理等，提供必要的计算资源。</w:t>
      </w:r>
    </w:p>
    <w:p w14:paraId="78EB103B" w14:textId="77777777" w:rsidR="002504A8" w:rsidRDefault="0027430D" w:rsidP="002504A8">
      <w:pPr>
        <w:ind w:left="420" w:hangingChars="200" w:hanging="420"/>
      </w:pPr>
      <w:r>
        <w:rPr>
          <w:rFonts w:hint="eastAsia"/>
        </w:rPr>
        <w:t>降低成本：相比于大型数据中心，</w:t>
      </w:r>
      <w:proofErr w:type="gramStart"/>
      <w:r>
        <w:rPr>
          <w:rFonts w:hint="eastAsia"/>
        </w:rPr>
        <w:t>微算力</w:t>
      </w:r>
      <w:proofErr w:type="gramEnd"/>
      <w:r>
        <w:rPr>
          <w:rFonts w:hint="eastAsia"/>
        </w:rPr>
        <w:t>建设更加灵活和低成本，适合预算有限但又有计算</w:t>
      </w:r>
    </w:p>
    <w:p w14:paraId="5F63CE90" w14:textId="7227B8D7" w:rsidR="0027430D" w:rsidRDefault="0027430D" w:rsidP="002504A8">
      <w:pPr>
        <w:ind w:left="420" w:hangingChars="200" w:hanging="420"/>
      </w:pPr>
      <w:r>
        <w:rPr>
          <w:rFonts w:hint="eastAsia"/>
        </w:rPr>
        <w:t>需求的图书馆。</w:t>
      </w:r>
    </w:p>
    <w:p w14:paraId="12F86426" w14:textId="77777777" w:rsidR="0027430D" w:rsidRDefault="0027430D" w:rsidP="002504A8">
      <w:pPr>
        <w:ind w:firstLineChars="200" w:firstLine="420"/>
      </w:pPr>
      <w:r>
        <w:rPr>
          <w:rFonts w:hint="eastAsia"/>
        </w:rPr>
        <w:t>增强自主性：拥有自己的</w:t>
      </w:r>
      <w:proofErr w:type="gramStart"/>
      <w:r>
        <w:rPr>
          <w:rFonts w:hint="eastAsia"/>
        </w:rPr>
        <w:t>微算力</w:t>
      </w:r>
      <w:proofErr w:type="gramEnd"/>
      <w:r>
        <w:rPr>
          <w:rFonts w:hint="eastAsia"/>
        </w:rPr>
        <w:t>，图书馆可以更自主地管理和分析数据，不受外部服务商的限制。</w:t>
      </w:r>
    </w:p>
    <w:p w14:paraId="5E26C69E" w14:textId="77777777" w:rsidR="0027430D" w:rsidRDefault="0027430D" w:rsidP="002504A8">
      <w:pPr>
        <w:ind w:firstLineChars="200" w:firstLine="420"/>
      </w:pPr>
      <w:r>
        <w:rPr>
          <w:rFonts w:hint="eastAsia"/>
        </w:rPr>
        <w:t>促进创新：</w:t>
      </w:r>
      <w:proofErr w:type="gramStart"/>
      <w:r>
        <w:rPr>
          <w:rFonts w:hint="eastAsia"/>
        </w:rPr>
        <w:t>微算力</w:t>
      </w:r>
      <w:proofErr w:type="gramEnd"/>
      <w:r>
        <w:rPr>
          <w:rFonts w:hint="eastAsia"/>
        </w:rPr>
        <w:t>可以为图书馆员和研究人员提供实验和创新的平台，推动新服务的研发。</w:t>
      </w:r>
    </w:p>
    <w:p w14:paraId="109E79D0" w14:textId="77777777" w:rsidR="0027430D" w:rsidRDefault="0027430D" w:rsidP="002504A8">
      <w:pPr>
        <w:pStyle w:val="3"/>
      </w:pPr>
      <w:proofErr w:type="gramStart"/>
      <w:r>
        <w:rPr>
          <w:rFonts w:hint="eastAsia"/>
        </w:rPr>
        <w:t>微算力</w:t>
      </w:r>
      <w:proofErr w:type="gramEnd"/>
      <w:r>
        <w:rPr>
          <w:rFonts w:hint="eastAsia"/>
        </w:rPr>
        <w:t>建设的可行性研究</w:t>
      </w:r>
    </w:p>
    <w:p w14:paraId="2AB3CEF2" w14:textId="77777777" w:rsidR="0027430D" w:rsidRDefault="0027430D" w:rsidP="002504A8">
      <w:r>
        <w:rPr>
          <w:rFonts w:hint="eastAsia"/>
        </w:rPr>
        <w:t>技术可行性：</w:t>
      </w:r>
    </w:p>
    <w:p w14:paraId="4F16DE19" w14:textId="77777777" w:rsidR="0027430D" w:rsidRDefault="0027430D" w:rsidP="0002442A">
      <w:pPr>
        <w:ind w:firstLineChars="200" w:firstLine="420"/>
      </w:pPr>
      <w:r>
        <w:rPr>
          <w:rFonts w:hint="eastAsia"/>
        </w:rPr>
        <w:t>硬件：随着技术的发展，高性能的计算硬件变得越来越小型化和成本效益化，使得</w:t>
      </w:r>
      <w:proofErr w:type="gramStart"/>
      <w:r>
        <w:rPr>
          <w:rFonts w:hint="eastAsia"/>
        </w:rPr>
        <w:t>微算</w:t>
      </w:r>
      <w:r>
        <w:rPr>
          <w:rFonts w:hint="eastAsia"/>
        </w:rPr>
        <w:lastRenderedPageBreak/>
        <w:t>力</w:t>
      </w:r>
      <w:proofErr w:type="gramEnd"/>
      <w:r>
        <w:rPr>
          <w:rFonts w:hint="eastAsia"/>
        </w:rPr>
        <w:t>建设在硬件上成为可能。</w:t>
      </w:r>
    </w:p>
    <w:p w14:paraId="3B534A29" w14:textId="77777777" w:rsidR="0027430D" w:rsidRDefault="0027430D" w:rsidP="0002442A">
      <w:pPr>
        <w:ind w:firstLineChars="200" w:firstLine="420"/>
      </w:pPr>
      <w:r>
        <w:rPr>
          <w:rFonts w:hint="eastAsia"/>
        </w:rPr>
        <w:t>软件：开源软件和云计算技术的发展降低了</w:t>
      </w:r>
      <w:proofErr w:type="gramStart"/>
      <w:r>
        <w:rPr>
          <w:rFonts w:hint="eastAsia"/>
        </w:rPr>
        <w:t>微算力</w:t>
      </w:r>
      <w:proofErr w:type="gramEnd"/>
      <w:r>
        <w:rPr>
          <w:rFonts w:hint="eastAsia"/>
        </w:rPr>
        <w:t>建设的软件门槛。</w:t>
      </w:r>
    </w:p>
    <w:p w14:paraId="0550E203" w14:textId="77777777" w:rsidR="0027430D" w:rsidRDefault="0027430D" w:rsidP="002504A8">
      <w:r>
        <w:rPr>
          <w:rFonts w:hint="eastAsia"/>
        </w:rPr>
        <w:t>经济可行性：</w:t>
      </w:r>
    </w:p>
    <w:p w14:paraId="0AFB3BC6" w14:textId="77777777" w:rsidR="0027430D" w:rsidRDefault="0027430D" w:rsidP="0002442A">
      <w:pPr>
        <w:ind w:firstLineChars="200" w:firstLine="420"/>
      </w:pPr>
      <w:r>
        <w:rPr>
          <w:rFonts w:hint="eastAsia"/>
        </w:rPr>
        <w:t>成本效益分析：需要对</w:t>
      </w:r>
      <w:proofErr w:type="gramStart"/>
      <w:r>
        <w:rPr>
          <w:rFonts w:hint="eastAsia"/>
        </w:rPr>
        <w:t>微算力</w:t>
      </w:r>
      <w:proofErr w:type="gramEnd"/>
      <w:r>
        <w:rPr>
          <w:rFonts w:hint="eastAsia"/>
        </w:rPr>
        <w:t>建设的总成本（包括硬件、软件、维护等）与预期收益进行评估，确保投资回报率合理。</w:t>
      </w:r>
    </w:p>
    <w:p w14:paraId="6330D49F" w14:textId="77777777" w:rsidR="0027430D" w:rsidRDefault="0027430D" w:rsidP="002504A8">
      <w:r>
        <w:rPr>
          <w:rFonts w:hint="eastAsia"/>
        </w:rPr>
        <w:t>操作可行性：</w:t>
      </w:r>
    </w:p>
    <w:p w14:paraId="6359D2B8" w14:textId="77777777" w:rsidR="0027430D" w:rsidRDefault="0027430D" w:rsidP="0002442A">
      <w:pPr>
        <w:ind w:firstLineChars="200" w:firstLine="420"/>
      </w:pPr>
      <w:r>
        <w:rPr>
          <w:rFonts w:hint="eastAsia"/>
        </w:rPr>
        <w:t>人员培训：图书馆需要培养或引进具备相关技术能力的人员来管理和维护</w:t>
      </w:r>
      <w:proofErr w:type="gramStart"/>
      <w:r>
        <w:rPr>
          <w:rFonts w:hint="eastAsia"/>
        </w:rPr>
        <w:t>微算力</w:t>
      </w:r>
      <w:proofErr w:type="gramEnd"/>
      <w:r>
        <w:rPr>
          <w:rFonts w:hint="eastAsia"/>
        </w:rPr>
        <w:t>系统。</w:t>
      </w:r>
    </w:p>
    <w:p w14:paraId="07F5B975" w14:textId="77777777" w:rsidR="0027430D" w:rsidRDefault="0027430D" w:rsidP="0027430D">
      <w:r>
        <w:rPr>
          <w:rFonts w:hint="eastAsia"/>
        </w:rPr>
        <w:t>运维管理：建立一套有效的运</w:t>
      </w:r>
      <w:proofErr w:type="gramStart"/>
      <w:r>
        <w:rPr>
          <w:rFonts w:hint="eastAsia"/>
        </w:rPr>
        <w:t>维管理</w:t>
      </w:r>
      <w:proofErr w:type="gramEnd"/>
      <w:r>
        <w:rPr>
          <w:rFonts w:hint="eastAsia"/>
        </w:rPr>
        <w:t>体系，确保</w:t>
      </w:r>
      <w:proofErr w:type="gramStart"/>
      <w:r>
        <w:rPr>
          <w:rFonts w:hint="eastAsia"/>
        </w:rPr>
        <w:t>微算力</w:t>
      </w:r>
      <w:proofErr w:type="gramEnd"/>
      <w:r>
        <w:rPr>
          <w:rFonts w:hint="eastAsia"/>
        </w:rPr>
        <w:t>系统的稳定运行。</w:t>
      </w:r>
    </w:p>
    <w:p w14:paraId="78D88475" w14:textId="77777777" w:rsidR="0027430D" w:rsidRDefault="0027430D" w:rsidP="002504A8">
      <w:r>
        <w:rPr>
          <w:rFonts w:hint="eastAsia"/>
        </w:rPr>
        <w:t>法律和伦理可行性：</w:t>
      </w:r>
    </w:p>
    <w:p w14:paraId="255E7D3C" w14:textId="77777777" w:rsidR="0027430D" w:rsidRDefault="0027430D" w:rsidP="0002442A">
      <w:pPr>
        <w:ind w:firstLineChars="200" w:firstLine="420"/>
      </w:pPr>
      <w:r>
        <w:rPr>
          <w:rFonts w:hint="eastAsia"/>
        </w:rPr>
        <w:t>数据安全：确保</w:t>
      </w:r>
      <w:proofErr w:type="gramStart"/>
      <w:r>
        <w:rPr>
          <w:rFonts w:hint="eastAsia"/>
        </w:rPr>
        <w:t>微算力</w:t>
      </w:r>
      <w:proofErr w:type="gramEnd"/>
      <w:r>
        <w:rPr>
          <w:rFonts w:hint="eastAsia"/>
        </w:rPr>
        <w:t>建设符合数据保护法规，保护读者隐私。</w:t>
      </w:r>
    </w:p>
    <w:p w14:paraId="34F71CAC" w14:textId="77777777" w:rsidR="0027430D" w:rsidRDefault="0027430D" w:rsidP="0002442A">
      <w:pPr>
        <w:ind w:firstLineChars="200" w:firstLine="420"/>
      </w:pPr>
      <w:r>
        <w:rPr>
          <w:rFonts w:hint="eastAsia"/>
        </w:rPr>
        <w:t>知识产权：在使用开源软件和第三</w:t>
      </w:r>
      <w:proofErr w:type="gramStart"/>
      <w:r>
        <w:rPr>
          <w:rFonts w:hint="eastAsia"/>
        </w:rPr>
        <w:t>方服务</w:t>
      </w:r>
      <w:proofErr w:type="gramEnd"/>
      <w:r>
        <w:rPr>
          <w:rFonts w:hint="eastAsia"/>
        </w:rPr>
        <w:t>时，要遵守相关的知识产权法律法规。</w:t>
      </w:r>
    </w:p>
    <w:p w14:paraId="0713BCF8" w14:textId="77777777" w:rsidR="0027430D" w:rsidRDefault="0027430D" w:rsidP="002504A8">
      <w:r>
        <w:rPr>
          <w:rFonts w:hint="eastAsia"/>
        </w:rPr>
        <w:t>可持续发展：</w:t>
      </w:r>
    </w:p>
    <w:p w14:paraId="1B451857" w14:textId="77777777" w:rsidR="0027430D" w:rsidRDefault="0027430D" w:rsidP="0002442A">
      <w:pPr>
        <w:ind w:firstLineChars="200" w:firstLine="420"/>
      </w:pPr>
      <w:r>
        <w:rPr>
          <w:rFonts w:hint="eastAsia"/>
        </w:rPr>
        <w:t>升级扩展：</w:t>
      </w:r>
      <w:proofErr w:type="gramStart"/>
      <w:r>
        <w:rPr>
          <w:rFonts w:hint="eastAsia"/>
        </w:rPr>
        <w:t>微算力</w:t>
      </w:r>
      <w:proofErr w:type="gramEnd"/>
      <w:r>
        <w:rPr>
          <w:rFonts w:hint="eastAsia"/>
        </w:rPr>
        <w:t>系统应具备良好的可扩展性，以适应未来计算需求的增长。</w:t>
      </w:r>
    </w:p>
    <w:p w14:paraId="44C37575" w14:textId="77777777" w:rsidR="0027430D" w:rsidRDefault="0027430D" w:rsidP="0002442A">
      <w:pPr>
        <w:ind w:firstLineChars="200" w:firstLine="420"/>
      </w:pPr>
      <w:r>
        <w:rPr>
          <w:rFonts w:hint="eastAsia"/>
        </w:rPr>
        <w:t>能源管理：考虑绿色计算，降低能耗，实现可持续发展。</w:t>
      </w:r>
    </w:p>
    <w:p w14:paraId="197DD7A8" w14:textId="77777777" w:rsidR="0027430D" w:rsidRDefault="0027430D" w:rsidP="0002442A">
      <w:pPr>
        <w:ind w:firstLineChars="200" w:firstLine="420"/>
      </w:pPr>
      <w:r>
        <w:rPr>
          <w:rFonts w:hint="eastAsia"/>
        </w:rPr>
        <w:t>总结来说，</w:t>
      </w:r>
      <w:proofErr w:type="gramStart"/>
      <w:r>
        <w:rPr>
          <w:rFonts w:hint="eastAsia"/>
        </w:rPr>
        <w:t>微算力</w:t>
      </w:r>
      <w:proofErr w:type="gramEnd"/>
      <w:r>
        <w:rPr>
          <w:rFonts w:hint="eastAsia"/>
        </w:rPr>
        <w:t>建设对于图书馆来说具有重要的意义，它不仅能够提升图书馆的服务质量和创新能力，而且在技术、经济、操作、法律和可持续发展等方面都具有一定的可行性。然而，具体的实施需要根据图书馆的实际情况进行详细的规划和评估。</w:t>
      </w:r>
    </w:p>
    <w:p w14:paraId="0BC70CD2" w14:textId="6313DCBA" w:rsidR="0027430D" w:rsidRDefault="00DF73FA" w:rsidP="00AB5E71">
      <w:pPr>
        <w:pStyle w:val="2"/>
      </w:pPr>
      <w:r>
        <w:rPr>
          <w:rFonts w:hint="eastAsia"/>
        </w:rPr>
        <w:t xml:space="preserve">四 </w:t>
      </w:r>
      <w:r w:rsidR="0027430D">
        <w:rPr>
          <w:rFonts w:hint="eastAsia"/>
        </w:rPr>
        <w:t>对未来学习中心的知识支撑</w:t>
      </w:r>
    </w:p>
    <w:p w14:paraId="221DEE3C" w14:textId="77777777" w:rsidR="00A14F8C" w:rsidRDefault="00A14F8C" w:rsidP="00A14F8C">
      <w:pPr>
        <w:ind w:firstLineChars="200" w:firstLine="420"/>
      </w:pPr>
      <w:r>
        <w:rPr>
          <w:rFonts w:hint="eastAsia"/>
        </w:rPr>
        <w:t>对于我馆这样一个超一流的高校图书馆来说，对于教学科研的支持无论多么努力都不过分，而AI提供了一种能力，让我们可能不仅局限于传统图书馆的图书借阅和保存的功能，而成为所谓未来学习中心的重要核心部件。</w:t>
      </w:r>
    </w:p>
    <w:p w14:paraId="6E437E06" w14:textId="03B06BA3" w:rsidR="0027430D" w:rsidRDefault="0027430D" w:rsidP="00A14F8C">
      <w:pPr>
        <w:pStyle w:val="3"/>
      </w:pPr>
      <w:r>
        <w:rPr>
          <w:rFonts w:hint="eastAsia"/>
        </w:rPr>
        <w:t>未来学习中心的特征</w:t>
      </w:r>
    </w:p>
    <w:p w14:paraId="2E468CB0" w14:textId="77777777" w:rsidR="0027430D" w:rsidRDefault="0027430D" w:rsidP="00A14F8C">
      <w:pPr>
        <w:ind w:firstLineChars="200" w:firstLine="420"/>
      </w:pPr>
      <w:r>
        <w:rPr>
          <w:rFonts w:hint="eastAsia"/>
        </w:rPr>
        <w:t>未来学习中心将是一个以学习者为中心，依托于先进技术，提供个性化、终身化学习体验的环境。它将具有以下特征：</w:t>
      </w:r>
    </w:p>
    <w:p w14:paraId="639013FA" w14:textId="5122C2D1" w:rsidR="0027430D" w:rsidRDefault="0027430D" w:rsidP="00A14F8C">
      <w:pPr>
        <w:ind w:firstLineChars="200" w:firstLine="420"/>
      </w:pPr>
      <w:r>
        <w:t>开放性：学习资源和服务对所有人开放，不受时间和空间限制。</w:t>
      </w:r>
    </w:p>
    <w:p w14:paraId="295B4812" w14:textId="4E80CE24" w:rsidR="0027430D" w:rsidRDefault="0027430D" w:rsidP="00A14F8C">
      <w:pPr>
        <w:ind w:firstLineChars="200" w:firstLine="420"/>
      </w:pPr>
      <w:r>
        <w:t>个性化：根据学习者的需求和特点提供定制化的学习路径和资源。</w:t>
      </w:r>
    </w:p>
    <w:p w14:paraId="2DE8A3BF" w14:textId="4FC85B39" w:rsidR="0027430D" w:rsidRDefault="0027430D" w:rsidP="00A14F8C">
      <w:pPr>
        <w:ind w:firstLineChars="200" w:firstLine="420"/>
      </w:pPr>
      <w:r>
        <w:t>互动性：强调学习者之间的互动以及学习者与教育者之间的交流。</w:t>
      </w:r>
    </w:p>
    <w:p w14:paraId="50DE9B9F" w14:textId="33FB62E6" w:rsidR="0027430D" w:rsidRDefault="0027430D" w:rsidP="00A14F8C">
      <w:pPr>
        <w:ind w:firstLineChars="200" w:firstLine="420"/>
      </w:pPr>
      <w:r>
        <w:t>技术集成：集成最新的信息技术，如AI、虚拟现实（VR）、增强现实（AR）等。</w:t>
      </w:r>
    </w:p>
    <w:p w14:paraId="0704F650" w14:textId="77777777" w:rsidR="0027430D" w:rsidRDefault="0027430D" w:rsidP="00A14F8C">
      <w:pPr>
        <w:pStyle w:val="3"/>
      </w:pPr>
      <w:r>
        <w:rPr>
          <w:rFonts w:hint="eastAsia"/>
        </w:rPr>
        <w:t>知识支撑的重要性</w:t>
      </w:r>
    </w:p>
    <w:p w14:paraId="24CCB6EA" w14:textId="561ABF42" w:rsidR="00A14F8C" w:rsidRDefault="00A14F8C" w:rsidP="0027430D">
      <w:r>
        <w:rPr>
          <w:rFonts w:hint="eastAsia"/>
        </w:rPr>
        <w:t xml:space="preserve"> </w:t>
      </w:r>
      <w:r>
        <w:t xml:space="preserve">   </w:t>
      </w:r>
      <w:r>
        <w:rPr>
          <w:rFonts w:hint="eastAsia"/>
        </w:rPr>
        <w:t>图书馆对于未来学习中心提供的知识支撑功能有利于：</w:t>
      </w:r>
    </w:p>
    <w:p w14:paraId="6469FC7B" w14:textId="4A8140DA" w:rsidR="0027430D" w:rsidRDefault="0027430D" w:rsidP="00A14F8C">
      <w:pPr>
        <w:ind w:firstLineChars="200" w:firstLine="420"/>
      </w:pPr>
      <w:r>
        <w:t>促进学习效率：通过AI技术，学习中心可以提供精准的知识推荐，帮助学习</w:t>
      </w:r>
      <w:proofErr w:type="gramStart"/>
      <w:r>
        <w:t>者快速</w:t>
      </w:r>
      <w:proofErr w:type="gramEnd"/>
      <w:r>
        <w:t>定位所需资源，提高学习效率。</w:t>
      </w:r>
    </w:p>
    <w:p w14:paraId="5107D4F9" w14:textId="08992F45" w:rsidR="0027430D" w:rsidRDefault="0027430D" w:rsidP="00A14F8C">
      <w:pPr>
        <w:ind w:firstLineChars="200" w:firstLine="420"/>
      </w:pPr>
      <w:r>
        <w:t>支持知识创新：知识支撑系统能够整合跨学科、跨领域的知识，为学习者提供创新思维的营养。</w:t>
      </w:r>
    </w:p>
    <w:p w14:paraId="34822994" w14:textId="412C779B" w:rsidR="0027430D" w:rsidRDefault="0027430D" w:rsidP="00A14F8C">
      <w:pPr>
        <w:ind w:firstLineChars="200" w:firstLine="420"/>
      </w:pPr>
      <w:r>
        <w:t>实现终身学习：未来学习中心的知识支撑系统能够满足不同年龄段和学习阶段的需求，支持终身学习理念。</w:t>
      </w:r>
    </w:p>
    <w:p w14:paraId="0081D36F" w14:textId="77777777" w:rsidR="0027430D" w:rsidRDefault="0027430D" w:rsidP="00A14F8C">
      <w:pPr>
        <w:pStyle w:val="3"/>
      </w:pPr>
      <w:r>
        <w:lastRenderedPageBreak/>
        <w:t>AI在知识支撑中的作用</w:t>
      </w:r>
    </w:p>
    <w:p w14:paraId="0F98F370" w14:textId="59FB366B" w:rsidR="0027430D" w:rsidRDefault="0027430D" w:rsidP="00A14F8C">
      <w:pPr>
        <w:ind w:firstLineChars="200" w:firstLine="420"/>
      </w:pPr>
      <w:r>
        <w:t>智能检索与推荐：AI可以分析学习者的查询习惯和偏好，提供智能检索和推荐服务，使学习者更容易获取所需知识。</w:t>
      </w:r>
    </w:p>
    <w:p w14:paraId="79BFC64F" w14:textId="61562A90" w:rsidR="0027430D" w:rsidRDefault="0027430D" w:rsidP="00A14F8C">
      <w:pPr>
        <w:ind w:firstLineChars="200" w:firstLine="420"/>
      </w:pPr>
      <w:r>
        <w:t>知识图谱构建：AI技术可以用于构建知识图谱，将知识点以图谱的形式呈现，帮助学习者建立知识体系。</w:t>
      </w:r>
    </w:p>
    <w:p w14:paraId="4D27BA00" w14:textId="7F53ED5E" w:rsidR="0027430D" w:rsidRDefault="0027430D" w:rsidP="00A14F8C">
      <w:pPr>
        <w:ind w:firstLineChars="200" w:firstLine="420"/>
      </w:pPr>
      <w:r>
        <w:t>个性化学习路径规划：基于学习者的历史数据，AI可以帮助规划个性化的学习路径，提高学习效果。</w:t>
      </w:r>
    </w:p>
    <w:p w14:paraId="08176673" w14:textId="445A31A8" w:rsidR="0027430D" w:rsidRDefault="0027430D" w:rsidP="00A14F8C">
      <w:pPr>
        <w:ind w:firstLineChars="200" w:firstLine="420"/>
      </w:pPr>
      <w:r>
        <w:t>智能辅导与评估：AI可以提供智能辅导，解答学习者的疑问，并通过数据分析评估学习者的学习进度和理解程度。</w:t>
      </w:r>
    </w:p>
    <w:p w14:paraId="04C1F218" w14:textId="77777777" w:rsidR="0027430D" w:rsidRDefault="0027430D" w:rsidP="002F49D4">
      <w:pPr>
        <w:pStyle w:val="3"/>
      </w:pPr>
      <w:r>
        <w:rPr>
          <w:rFonts w:hint="eastAsia"/>
        </w:rPr>
        <w:t>对未来学习中心知识支撑的建议</w:t>
      </w:r>
    </w:p>
    <w:p w14:paraId="1F712B8F" w14:textId="36F60981" w:rsidR="0027430D" w:rsidRDefault="0027430D" w:rsidP="00A14F8C">
      <w:pPr>
        <w:ind w:firstLineChars="200" w:firstLine="420"/>
      </w:pPr>
      <w:r>
        <w:t>建立多元化的知识库：未来学习中心应建立包含多种类型、格式和来源的知识库，以满足不同学习需求。</w:t>
      </w:r>
    </w:p>
    <w:p w14:paraId="53A0C033" w14:textId="4A2B184D" w:rsidR="0027430D" w:rsidRDefault="0027430D" w:rsidP="00A14F8C">
      <w:pPr>
        <w:ind w:firstLineChars="200" w:firstLine="420"/>
      </w:pPr>
      <w:r>
        <w:t>强化AI技术的应用：持续探索和强化AI技术在知识服务中的应用，提升知识支撑的智能化水平。</w:t>
      </w:r>
    </w:p>
    <w:p w14:paraId="58FA47A8" w14:textId="604519AE" w:rsidR="0027430D" w:rsidRDefault="0027430D" w:rsidP="00A14F8C">
      <w:pPr>
        <w:ind w:firstLineChars="200" w:firstLine="420"/>
      </w:pPr>
      <w:r>
        <w:t>注重用户体验：在设计知识支撑系统时，应注重用户体验，确保系统易于使用，能够真正帮助学习者。</w:t>
      </w:r>
    </w:p>
    <w:p w14:paraId="149BDDC9" w14:textId="79DCA4F9" w:rsidR="0027430D" w:rsidRDefault="0027430D" w:rsidP="00A14F8C">
      <w:pPr>
        <w:ind w:firstLineChars="200" w:firstLine="420"/>
      </w:pPr>
      <w:r>
        <w:t>保障知识质量和安全性：确保知识库中的内容质量，同时保护学习者的隐私和数据安全。</w:t>
      </w:r>
    </w:p>
    <w:p w14:paraId="3A98351F" w14:textId="6E14EFE9" w:rsidR="0027430D" w:rsidRDefault="0027430D" w:rsidP="00A14F8C">
      <w:pPr>
        <w:ind w:firstLineChars="200" w:firstLine="420"/>
      </w:pPr>
      <w:r>
        <w:t>培养专业人才：培养既懂教育又懂技术的复合型人才，以支持未来学习中心的知识服务和管理。</w:t>
      </w:r>
    </w:p>
    <w:p w14:paraId="7C3ABC93" w14:textId="77777777" w:rsidR="0027430D" w:rsidRDefault="0027430D" w:rsidP="00A14F8C">
      <w:pPr>
        <w:ind w:firstLineChars="200" w:firstLine="420"/>
      </w:pPr>
      <w:r>
        <w:rPr>
          <w:rFonts w:hint="eastAsia"/>
        </w:rPr>
        <w:t>总之，未来学习中心的知识支撑是图书馆建设和</w:t>
      </w:r>
      <w:r>
        <w:t>AI技术发展的交汇点，它将极大地影响学习者的学习方式和效果。通过不断优化AI技术，我们可以构建更加智能、高效、个性化的知识支撑体系，为未来学习中心的发展提供坚实的基础。</w:t>
      </w:r>
    </w:p>
    <w:p w14:paraId="74615D31" w14:textId="77777777" w:rsidR="0027430D" w:rsidRDefault="0027430D" w:rsidP="0027430D"/>
    <w:p w14:paraId="56412280" w14:textId="218BC354" w:rsidR="0027430D" w:rsidRDefault="00DF73FA" w:rsidP="00AB5E71">
      <w:pPr>
        <w:pStyle w:val="2"/>
      </w:pPr>
      <w:r>
        <w:rPr>
          <w:rFonts w:hint="eastAsia"/>
        </w:rPr>
        <w:t xml:space="preserve">五 </w:t>
      </w:r>
      <w:r w:rsidR="0027430D">
        <w:rPr>
          <w:rFonts w:hint="eastAsia"/>
        </w:rPr>
        <w:t>从知识传播者向知识创造者进化</w:t>
      </w:r>
    </w:p>
    <w:p w14:paraId="1BD57287" w14:textId="77777777" w:rsidR="0027430D" w:rsidRDefault="0027430D" w:rsidP="009D3540">
      <w:pPr>
        <w:pStyle w:val="3"/>
      </w:pPr>
      <w:r>
        <w:rPr>
          <w:rFonts w:hint="eastAsia"/>
        </w:rPr>
        <w:t>知识传播者的角色</w:t>
      </w:r>
    </w:p>
    <w:p w14:paraId="66975957" w14:textId="77777777" w:rsidR="0027430D" w:rsidRDefault="0027430D" w:rsidP="00EC5F37">
      <w:pPr>
        <w:ind w:firstLineChars="200" w:firstLine="420"/>
      </w:pPr>
      <w:r>
        <w:rPr>
          <w:rFonts w:hint="eastAsia"/>
        </w:rPr>
        <w:t>传统上，图书馆作为知识传播者的角色主要体现在以下几个方面：</w:t>
      </w:r>
    </w:p>
    <w:p w14:paraId="0044CB1A" w14:textId="7B585537" w:rsidR="0027430D" w:rsidRDefault="0027430D" w:rsidP="000C1ED5">
      <w:pPr>
        <w:pStyle w:val="a3"/>
        <w:numPr>
          <w:ilvl w:val="0"/>
          <w:numId w:val="1"/>
        </w:numPr>
        <w:ind w:firstLineChars="0"/>
      </w:pPr>
      <w:r>
        <w:rPr>
          <w:rFonts w:hint="eastAsia"/>
        </w:rPr>
        <w:t>资源收集与整理：图书馆收集、整理和保存各类文献资源，为公众提供信息查询和借阅服务。</w:t>
      </w:r>
    </w:p>
    <w:p w14:paraId="6A30506D" w14:textId="0F4F47F3" w:rsidR="0027430D" w:rsidRDefault="0027430D" w:rsidP="000C1ED5">
      <w:pPr>
        <w:pStyle w:val="a3"/>
        <w:numPr>
          <w:ilvl w:val="0"/>
          <w:numId w:val="1"/>
        </w:numPr>
        <w:ind w:firstLineChars="0"/>
      </w:pPr>
      <w:r>
        <w:rPr>
          <w:rFonts w:hint="eastAsia"/>
        </w:rPr>
        <w:t>知识普及与教育：图书馆通过举办讲座、展览等活动，普及知识，提高公众的文化素养。</w:t>
      </w:r>
    </w:p>
    <w:p w14:paraId="5A8A5757" w14:textId="6B50109F" w:rsidR="0027430D" w:rsidRDefault="0027430D" w:rsidP="000C1ED5">
      <w:pPr>
        <w:pStyle w:val="a3"/>
        <w:numPr>
          <w:ilvl w:val="0"/>
          <w:numId w:val="1"/>
        </w:numPr>
        <w:ind w:firstLineChars="0"/>
      </w:pPr>
      <w:r>
        <w:rPr>
          <w:rFonts w:hint="eastAsia"/>
        </w:rPr>
        <w:t>信息中介：图书馆作为信息中介，帮助用户找到所需的知识和信息。</w:t>
      </w:r>
    </w:p>
    <w:p w14:paraId="5AC35C1A" w14:textId="77777777" w:rsidR="000C1ED5" w:rsidRDefault="000C1ED5" w:rsidP="0027430D"/>
    <w:p w14:paraId="0845827F" w14:textId="3C8F2676" w:rsidR="0027430D" w:rsidRDefault="0027430D" w:rsidP="000C1ED5">
      <w:pPr>
        <w:pStyle w:val="3"/>
      </w:pPr>
      <w:r>
        <w:rPr>
          <w:rFonts w:hint="eastAsia"/>
        </w:rPr>
        <w:lastRenderedPageBreak/>
        <w:t>向知识创造者进化的必要性</w:t>
      </w:r>
    </w:p>
    <w:p w14:paraId="6DABE61A" w14:textId="1860E3BD" w:rsidR="0027430D" w:rsidRDefault="0027430D" w:rsidP="000C1ED5">
      <w:pPr>
        <w:pStyle w:val="a3"/>
        <w:numPr>
          <w:ilvl w:val="0"/>
          <w:numId w:val="1"/>
        </w:numPr>
        <w:ind w:firstLineChars="0"/>
      </w:pPr>
      <w:r>
        <w:rPr>
          <w:rFonts w:hint="eastAsia"/>
        </w:rPr>
        <w:t>社会发展的需求：随着知识经济的快速发展，社会对创新知识和原创内容的需求日益增长，图书馆需要适应这一变化。</w:t>
      </w:r>
    </w:p>
    <w:p w14:paraId="76A75479" w14:textId="0BB3311A" w:rsidR="0027430D" w:rsidRDefault="0027430D" w:rsidP="000C1ED5">
      <w:pPr>
        <w:pStyle w:val="a3"/>
        <w:numPr>
          <w:ilvl w:val="0"/>
          <w:numId w:val="1"/>
        </w:numPr>
        <w:ind w:firstLineChars="0"/>
      </w:pPr>
      <w:r>
        <w:rPr>
          <w:rFonts w:hint="eastAsia"/>
        </w:rPr>
        <w:t>技术进步的推动：</w:t>
      </w:r>
      <w:r>
        <w:t>AI、大数据等技术的发展为图书馆提供了新的工具和方法，使得图书馆有能力参与知识的创造过程。</w:t>
      </w:r>
    </w:p>
    <w:p w14:paraId="0C60AEDB" w14:textId="4AAFCC84" w:rsidR="0027430D" w:rsidRDefault="0027430D" w:rsidP="000C1ED5">
      <w:pPr>
        <w:pStyle w:val="a3"/>
        <w:numPr>
          <w:ilvl w:val="0"/>
          <w:numId w:val="1"/>
        </w:numPr>
        <w:ind w:firstLineChars="0"/>
      </w:pPr>
      <w:r>
        <w:rPr>
          <w:rFonts w:hint="eastAsia"/>
        </w:rPr>
        <w:t>图书馆自身发展的需要：为了提升图书馆的核心竞争力，必须从单一的知识传播转向更为活跃的知识创造。</w:t>
      </w:r>
    </w:p>
    <w:p w14:paraId="7420B5A3" w14:textId="77777777" w:rsidR="0027430D" w:rsidRDefault="0027430D" w:rsidP="009D3540">
      <w:pPr>
        <w:pStyle w:val="3"/>
      </w:pPr>
      <w:r>
        <w:rPr>
          <w:rFonts w:hint="eastAsia"/>
        </w:rPr>
        <w:t>知识创造者的角色</w:t>
      </w:r>
    </w:p>
    <w:p w14:paraId="25E52341" w14:textId="211C87BD" w:rsidR="0027430D" w:rsidRDefault="0027430D" w:rsidP="000C1ED5">
      <w:pPr>
        <w:pStyle w:val="a3"/>
        <w:numPr>
          <w:ilvl w:val="0"/>
          <w:numId w:val="1"/>
        </w:numPr>
        <w:ind w:firstLineChars="0"/>
      </w:pPr>
      <w:r>
        <w:rPr>
          <w:rFonts w:hint="eastAsia"/>
        </w:rPr>
        <w:t>知识生产：图书馆可以利用自身丰富的资源和专业优势，参与学术研究，生产新的知识内容。</w:t>
      </w:r>
    </w:p>
    <w:p w14:paraId="628643F6" w14:textId="1B8B7B83" w:rsidR="0027430D" w:rsidRDefault="0027430D" w:rsidP="000C1ED5">
      <w:pPr>
        <w:pStyle w:val="a3"/>
        <w:numPr>
          <w:ilvl w:val="0"/>
          <w:numId w:val="1"/>
        </w:numPr>
        <w:ind w:firstLineChars="0"/>
      </w:pPr>
      <w:r>
        <w:rPr>
          <w:rFonts w:hint="eastAsia"/>
        </w:rPr>
        <w:t>数据分析：通过大数据分析，图书馆可以挖掘用户需求，创造符合市场和社会需求的知识产品。</w:t>
      </w:r>
    </w:p>
    <w:p w14:paraId="53EA1BEB" w14:textId="71361B08" w:rsidR="0027430D" w:rsidRDefault="0027430D" w:rsidP="000C1ED5">
      <w:pPr>
        <w:pStyle w:val="a3"/>
        <w:numPr>
          <w:ilvl w:val="0"/>
          <w:numId w:val="1"/>
        </w:numPr>
        <w:ind w:firstLineChars="0"/>
      </w:pPr>
      <w:r>
        <w:rPr>
          <w:rFonts w:hint="eastAsia"/>
        </w:rPr>
        <w:t>创新服务：图书馆可以开发新的服务模式，如基于</w:t>
      </w:r>
      <w:r>
        <w:t>AI的个性化学习支持、知识咨询服务等。</w:t>
      </w:r>
    </w:p>
    <w:p w14:paraId="573DE142" w14:textId="77777777" w:rsidR="0027430D" w:rsidRDefault="0027430D" w:rsidP="000C1ED5">
      <w:pPr>
        <w:pStyle w:val="3"/>
      </w:pPr>
      <w:r>
        <w:rPr>
          <w:rFonts w:hint="eastAsia"/>
        </w:rPr>
        <w:t>进化的路径和策略</w:t>
      </w:r>
    </w:p>
    <w:p w14:paraId="7BF7877A" w14:textId="53FBF020" w:rsidR="0027430D" w:rsidRDefault="0027430D" w:rsidP="000C1ED5">
      <w:pPr>
        <w:pStyle w:val="a3"/>
        <w:numPr>
          <w:ilvl w:val="0"/>
          <w:numId w:val="1"/>
        </w:numPr>
        <w:ind w:firstLineChars="0"/>
      </w:pPr>
      <w:r>
        <w:rPr>
          <w:rFonts w:hint="eastAsia"/>
        </w:rPr>
        <w:t>技术整合：图书馆应整合</w:t>
      </w:r>
      <w:r>
        <w:t>AI、大数据等先进技术，构建智能化的知识创造平台。</w:t>
      </w:r>
    </w:p>
    <w:p w14:paraId="62153FBD" w14:textId="315428B0" w:rsidR="0027430D" w:rsidRDefault="0027430D" w:rsidP="000C1ED5">
      <w:pPr>
        <w:pStyle w:val="a3"/>
        <w:numPr>
          <w:ilvl w:val="0"/>
          <w:numId w:val="1"/>
        </w:numPr>
        <w:ind w:firstLineChars="0"/>
      </w:pPr>
      <w:r>
        <w:rPr>
          <w:rFonts w:hint="eastAsia"/>
        </w:rPr>
        <w:t>人才培养：培养具有创新意识和研究能力的图书馆员，他们是知识创造的关键力量。</w:t>
      </w:r>
    </w:p>
    <w:p w14:paraId="643B2F91" w14:textId="7AE3E478" w:rsidR="0027430D" w:rsidRDefault="0027430D" w:rsidP="000C1ED5">
      <w:pPr>
        <w:pStyle w:val="a3"/>
        <w:numPr>
          <w:ilvl w:val="0"/>
          <w:numId w:val="1"/>
        </w:numPr>
        <w:ind w:firstLineChars="0"/>
      </w:pPr>
      <w:r>
        <w:rPr>
          <w:rFonts w:hint="eastAsia"/>
        </w:rPr>
        <w:t>合作研究：图书馆可以与高校、研究机构和企业合作，共同开展知识创造活动。</w:t>
      </w:r>
    </w:p>
    <w:p w14:paraId="4D9CBBD2" w14:textId="27C6AF4C" w:rsidR="0027430D" w:rsidRDefault="0027430D" w:rsidP="000C1ED5">
      <w:pPr>
        <w:pStyle w:val="a3"/>
        <w:numPr>
          <w:ilvl w:val="0"/>
          <w:numId w:val="1"/>
        </w:numPr>
        <w:ind w:firstLineChars="0"/>
      </w:pPr>
      <w:r>
        <w:rPr>
          <w:rFonts w:hint="eastAsia"/>
        </w:rPr>
        <w:t>用户参与：鼓励用户参与知识创造过程，</w:t>
      </w:r>
      <w:proofErr w:type="gramStart"/>
      <w:r>
        <w:rPr>
          <w:rFonts w:hint="eastAsia"/>
        </w:rPr>
        <w:t>通过众包等</w:t>
      </w:r>
      <w:proofErr w:type="gramEnd"/>
      <w:r>
        <w:rPr>
          <w:rFonts w:hint="eastAsia"/>
        </w:rPr>
        <w:t>方式收集用户的智慧和创意。</w:t>
      </w:r>
    </w:p>
    <w:p w14:paraId="10DE4195" w14:textId="409C368C" w:rsidR="0027430D" w:rsidRDefault="0027430D" w:rsidP="000C1ED5">
      <w:pPr>
        <w:pStyle w:val="a3"/>
        <w:numPr>
          <w:ilvl w:val="0"/>
          <w:numId w:val="1"/>
        </w:numPr>
        <w:ind w:firstLineChars="0"/>
      </w:pPr>
      <w:r>
        <w:rPr>
          <w:rFonts w:hint="eastAsia"/>
        </w:rPr>
        <w:t>政策支持：争取政策支持和资金投入，为图书馆的知识创造活动提供保障。</w:t>
      </w:r>
    </w:p>
    <w:p w14:paraId="43E55EB1" w14:textId="646FD9DD" w:rsidR="000C1ED5" w:rsidRDefault="000C1ED5" w:rsidP="000C1ED5">
      <w:pPr>
        <w:pStyle w:val="a3"/>
        <w:numPr>
          <w:ilvl w:val="0"/>
          <w:numId w:val="1"/>
        </w:numPr>
        <w:ind w:firstLineChars="0"/>
      </w:pPr>
      <w:r>
        <w:rPr>
          <w:rFonts w:hint="eastAsia"/>
        </w:rPr>
        <w:t>与出版的结合：利用图书馆资源优势，参与期刊、图书的出版流程。</w:t>
      </w:r>
    </w:p>
    <w:p w14:paraId="39869FE3" w14:textId="77777777" w:rsidR="0027430D" w:rsidRDefault="0027430D" w:rsidP="0027430D">
      <w:r>
        <w:rPr>
          <w:rFonts w:hint="eastAsia"/>
        </w:rPr>
        <w:t>结论</w:t>
      </w:r>
    </w:p>
    <w:p w14:paraId="1D284136" w14:textId="09D13706" w:rsidR="00627038" w:rsidRDefault="0027430D" w:rsidP="000C1ED5">
      <w:pPr>
        <w:ind w:firstLineChars="200" w:firstLine="420"/>
      </w:pPr>
      <w:r>
        <w:rPr>
          <w:rFonts w:hint="eastAsia"/>
        </w:rPr>
        <w:t>图书馆从知识传播者向知识创造者的进化，不仅是图书馆服务模式的转变，更是图书馆在社会知识体系中的角色重塑。这一过程需要图书馆在理念、技术、人才和服务等多方面进行创新和升级。通过这样的进化，图书馆将能够更好地适应时代的发展，为社会的知识创新和文化繁荣做出更大的贡献。</w:t>
      </w:r>
    </w:p>
    <w:p w14:paraId="3A389BED" w14:textId="28C29629" w:rsidR="00DF73FA" w:rsidRDefault="00DF73FA" w:rsidP="0027430D"/>
    <w:p w14:paraId="737C4ACE" w14:textId="024EB1AF" w:rsidR="00B50B98" w:rsidRDefault="00B50B98" w:rsidP="009751CF"/>
    <w:p w14:paraId="200328F8" w14:textId="344773E2" w:rsidR="00B50B98" w:rsidRDefault="00B50B98" w:rsidP="009751CF"/>
    <w:p w14:paraId="34358204" w14:textId="7D6341DF" w:rsidR="00B50B98" w:rsidRPr="009751CF" w:rsidRDefault="00B50B98" w:rsidP="00BB1DE4">
      <w:pPr>
        <w:ind w:firstLineChars="1300" w:firstLine="2730"/>
        <w:rPr>
          <w:rFonts w:hint="eastAsia"/>
        </w:rPr>
      </w:pPr>
      <w:r>
        <w:rPr>
          <w:rFonts w:hint="eastAsia"/>
        </w:rPr>
        <w:t>2</w:t>
      </w:r>
      <w:r>
        <w:t>025</w:t>
      </w:r>
      <w:r>
        <w:rPr>
          <w:rFonts w:hint="eastAsia"/>
        </w:rPr>
        <w:t>年2月2</w:t>
      </w:r>
      <w:r>
        <w:t>4</w:t>
      </w:r>
      <w:r>
        <w:rPr>
          <w:rFonts w:hint="eastAsia"/>
        </w:rPr>
        <w:t>日（</w:t>
      </w:r>
      <w:r>
        <w:rPr>
          <w:rFonts w:hint="eastAsia"/>
        </w:rPr>
        <w:t>本文为发展研究部2</w:t>
      </w:r>
      <w:r>
        <w:t>025</w:t>
      </w:r>
      <w:r>
        <w:rPr>
          <w:rFonts w:hint="eastAsia"/>
        </w:rPr>
        <w:t>年研究报告）</w:t>
      </w:r>
    </w:p>
    <w:sectPr w:rsidR="00B50B98" w:rsidRPr="009751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39"/>
    <w:multiLevelType w:val="hybridMultilevel"/>
    <w:tmpl w:val="E78CAD32"/>
    <w:lvl w:ilvl="0" w:tplc="7A440464">
      <w:start w:val="4"/>
      <w:numFmt w:val="bullet"/>
      <w:lvlText w:val=""/>
      <w:lvlJc w:val="left"/>
      <w:pPr>
        <w:ind w:left="780" w:hanging="360"/>
      </w:pPr>
      <w:rPr>
        <w:rFonts w:ascii="Wingdings" w:eastAsiaTheme="minorEastAsia" w:hAnsi="Wingdings" w:cstheme="minorBid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0D"/>
    <w:rsid w:val="00014010"/>
    <w:rsid w:val="0002442A"/>
    <w:rsid w:val="00071A2A"/>
    <w:rsid w:val="000B08C6"/>
    <w:rsid w:val="000C1ED5"/>
    <w:rsid w:val="002504A8"/>
    <w:rsid w:val="0027430D"/>
    <w:rsid w:val="002F49D4"/>
    <w:rsid w:val="003439FC"/>
    <w:rsid w:val="00613B43"/>
    <w:rsid w:val="0061784D"/>
    <w:rsid w:val="00627038"/>
    <w:rsid w:val="006451AA"/>
    <w:rsid w:val="006761F5"/>
    <w:rsid w:val="00717B93"/>
    <w:rsid w:val="007D4C6F"/>
    <w:rsid w:val="0085752E"/>
    <w:rsid w:val="008732BC"/>
    <w:rsid w:val="008D6B8A"/>
    <w:rsid w:val="009751CF"/>
    <w:rsid w:val="009D3540"/>
    <w:rsid w:val="009F0D81"/>
    <w:rsid w:val="00A14F8C"/>
    <w:rsid w:val="00AB5E71"/>
    <w:rsid w:val="00B50B98"/>
    <w:rsid w:val="00BB1DE4"/>
    <w:rsid w:val="00BF49C7"/>
    <w:rsid w:val="00C2393F"/>
    <w:rsid w:val="00D450B4"/>
    <w:rsid w:val="00DF73FA"/>
    <w:rsid w:val="00EC5F37"/>
    <w:rsid w:val="00FA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7B0A"/>
  <w15:chartTrackingRefBased/>
  <w15:docId w15:val="{1F31A1ED-C1FC-4FBE-A270-3528D177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B5E7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B5E7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08C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E71"/>
    <w:rPr>
      <w:b/>
      <w:bCs/>
      <w:kern w:val="44"/>
      <w:sz w:val="44"/>
      <w:szCs w:val="44"/>
    </w:rPr>
  </w:style>
  <w:style w:type="character" w:customStyle="1" w:styleId="20">
    <w:name w:val="标题 2 字符"/>
    <w:basedOn w:val="a0"/>
    <w:link w:val="2"/>
    <w:uiPriority w:val="9"/>
    <w:rsid w:val="00AB5E71"/>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B08C6"/>
    <w:rPr>
      <w:b/>
      <w:bCs/>
      <w:sz w:val="32"/>
      <w:szCs w:val="32"/>
    </w:rPr>
  </w:style>
  <w:style w:type="paragraph" w:styleId="a3">
    <w:name w:val="List Paragraph"/>
    <w:basedOn w:val="a"/>
    <w:uiPriority w:val="34"/>
    <w:qFormat/>
    <w:rsid w:val="000C1E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chengyu</dc:creator>
  <cp:keywords/>
  <dc:description/>
  <cp:lastModifiedBy>chengyu</cp:lastModifiedBy>
  <cp:revision>30</cp:revision>
  <dcterms:created xsi:type="dcterms:W3CDTF">2025-02-24T01:06:00Z</dcterms:created>
  <dcterms:modified xsi:type="dcterms:W3CDTF">2025-02-25T07:42:00Z</dcterms:modified>
</cp:coreProperties>
</file>